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1C683" w14:textId="77777777" w:rsidR="004344B5" w:rsidRDefault="004344B5" w:rsidP="004344B5">
      <w:pPr>
        <w:ind w:firstLine="0"/>
        <w:jc w:val="right"/>
      </w:pPr>
      <w:bookmarkStart w:id="0" w:name="_GoBack"/>
      <w:r w:rsidRPr="007E077A">
        <w:t>Приложение</w:t>
      </w:r>
    </w:p>
    <w:p w14:paraId="19E98528" w14:textId="77777777" w:rsidR="004344B5" w:rsidRDefault="004344B5" w:rsidP="004344B5">
      <w:pPr>
        <w:ind w:firstLine="0"/>
        <w:jc w:val="right"/>
      </w:pPr>
      <w:r w:rsidRPr="007E077A">
        <w:t>к постановлению администрации</w:t>
      </w:r>
    </w:p>
    <w:p w14:paraId="2EA602DC" w14:textId="77777777" w:rsidR="004344B5" w:rsidRDefault="004344B5" w:rsidP="004344B5">
      <w:pPr>
        <w:ind w:firstLine="0"/>
        <w:jc w:val="right"/>
      </w:pPr>
      <w:r w:rsidRPr="007E077A">
        <w:t>Балахнинского муниципального округа</w:t>
      </w:r>
    </w:p>
    <w:p w14:paraId="31C875A9" w14:textId="77777777" w:rsidR="004344B5" w:rsidRPr="007E077A" w:rsidRDefault="004344B5" w:rsidP="004344B5">
      <w:pPr>
        <w:ind w:firstLine="0"/>
        <w:jc w:val="right"/>
      </w:pPr>
      <w:r w:rsidRPr="007E077A">
        <w:t>Нижегородской области</w:t>
      </w:r>
    </w:p>
    <w:p w14:paraId="72568FA9" w14:textId="77777777" w:rsidR="004344B5" w:rsidRPr="007E077A" w:rsidRDefault="004344B5" w:rsidP="004344B5">
      <w:pPr>
        <w:ind w:firstLine="0"/>
        <w:jc w:val="right"/>
      </w:pPr>
      <w:r w:rsidRPr="007E077A">
        <w:t xml:space="preserve">от </w:t>
      </w:r>
      <w:r>
        <w:t>19.06.2026</w:t>
      </w:r>
      <w:r w:rsidRPr="007E077A">
        <w:t xml:space="preserve"> № </w:t>
      </w:r>
      <w:r>
        <w:t>1492</w:t>
      </w:r>
    </w:p>
    <w:p w14:paraId="7DD23A3B" w14:textId="77777777" w:rsidR="004344B5" w:rsidRPr="007E077A" w:rsidRDefault="004344B5" w:rsidP="004344B5">
      <w:pPr>
        <w:ind w:firstLine="0"/>
        <w:jc w:val="right"/>
      </w:pPr>
    </w:p>
    <w:p w14:paraId="0510E2BF" w14:textId="77777777" w:rsidR="004344B5" w:rsidRPr="007E077A" w:rsidRDefault="004344B5" w:rsidP="004344B5">
      <w:pPr>
        <w:ind w:firstLine="0"/>
        <w:jc w:val="right"/>
      </w:pPr>
      <w:r w:rsidRPr="007E077A">
        <w:t xml:space="preserve">Приложение №6 </w:t>
      </w:r>
    </w:p>
    <w:p w14:paraId="73D76FDB" w14:textId="77777777" w:rsidR="004344B5" w:rsidRDefault="004344B5" w:rsidP="004344B5">
      <w:pPr>
        <w:ind w:firstLine="0"/>
        <w:jc w:val="right"/>
      </w:pPr>
      <w:r w:rsidRPr="007E077A">
        <w:t>к Порядку предоставления субъектам малого</w:t>
      </w:r>
    </w:p>
    <w:p w14:paraId="2AEB26C9" w14:textId="77777777" w:rsidR="004344B5" w:rsidRDefault="004344B5" w:rsidP="004344B5">
      <w:pPr>
        <w:ind w:firstLine="0"/>
        <w:jc w:val="right"/>
      </w:pPr>
      <w:r w:rsidRPr="007E077A">
        <w:t>и среднего предпринимательства Балахнинского</w:t>
      </w:r>
    </w:p>
    <w:p w14:paraId="1A3BBB2C" w14:textId="77777777" w:rsidR="004344B5" w:rsidRDefault="004344B5" w:rsidP="004344B5">
      <w:pPr>
        <w:ind w:firstLine="0"/>
        <w:jc w:val="right"/>
      </w:pPr>
      <w:r w:rsidRPr="007E077A">
        <w:t>муниципального округа Нижегородской области</w:t>
      </w:r>
    </w:p>
    <w:p w14:paraId="00884BC6" w14:textId="77777777" w:rsidR="004344B5" w:rsidRPr="007E077A" w:rsidRDefault="004344B5" w:rsidP="004344B5">
      <w:pPr>
        <w:ind w:firstLine="0"/>
        <w:jc w:val="right"/>
      </w:pPr>
      <w:r w:rsidRPr="007E077A">
        <w:t>финансовой поддержки в форме субсидий</w:t>
      </w:r>
    </w:p>
    <w:p w14:paraId="07CF94AB" w14:textId="77777777" w:rsidR="004344B5" w:rsidRDefault="004344B5" w:rsidP="004344B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1871E44" w14:textId="77777777" w:rsidR="004344B5" w:rsidRPr="00523401" w:rsidRDefault="004344B5" w:rsidP="004344B5">
      <w:pPr>
        <w:widowControl w:val="0"/>
        <w:autoSpaceDE w:val="0"/>
        <w:spacing w:before="120" w:after="120"/>
        <w:ind w:firstLine="539"/>
        <w:jc w:val="center"/>
      </w:pPr>
      <w:r w:rsidRPr="00523401">
        <w:t>Критерии оценки заявок</w:t>
      </w:r>
    </w:p>
    <w:tbl>
      <w:tblPr>
        <w:tblW w:w="1020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3260"/>
        <w:gridCol w:w="1134"/>
        <w:gridCol w:w="1134"/>
      </w:tblGrid>
      <w:tr w:rsidR="004344B5" w:rsidRPr="00893E95" w14:paraId="51F2CA37" w14:textId="77777777" w:rsidTr="00DB1F85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0FA3E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 xml:space="preserve">№ </w:t>
            </w:r>
            <w:proofErr w:type="gramStart"/>
            <w:r w:rsidRPr="00893E95">
              <w:rPr>
                <w:sz w:val="22"/>
              </w:rPr>
              <w:t>п</w:t>
            </w:r>
            <w:proofErr w:type="gramEnd"/>
            <w:r w:rsidRPr="00893E95">
              <w:rPr>
                <w:sz w:val="22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D1574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Наименование критерия оценки заявки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09F1" w14:textId="77777777" w:rsidR="004344B5" w:rsidRPr="00893E95" w:rsidRDefault="004344B5" w:rsidP="00DB1F85">
            <w:pPr>
              <w:tabs>
                <w:tab w:val="left" w:pos="3097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и документы, подтверждающие информацию по критерию оценки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30D5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 xml:space="preserve">Диапазон значений критериев оценки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B3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080E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Весовое значение критерия оценки</w:t>
            </w:r>
          </w:p>
        </w:tc>
      </w:tr>
      <w:tr w:rsidR="004344B5" w:rsidRPr="00893E95" w14:paraId="62B4A829" w14:textId="77777777" w:rsidTr="00DB1F85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A44849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1A02C5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 xml:space="preserve">Вид экономической деятельности, осуществляемый субъектом малого и среднего предпринимательства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D1CD03" w14:textId="77777777" w:rsidR="004344B5" w:rsidRPr="00893E95" w:rsidRDefault="004344B5" w:rsidP="00DB1F85">
            <w:pPr>
              <w:widowControl w:val="0"/>
              <w:autoSpaceDE w:val="0"/>
              <w:ind w:firstLine="0"/>
              <w:rPr>
                <w:sz w:val="22"/>
              </w:rPr>
            </w:pPr>
            <w:r>
              <w:rPr>
                <w:sz w:val="22"/>
              </w:rPr>
              <w:t>Выписка из единого государственного реестра юридических лиц / индивидуальных предпринимателей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3B2C9E7" w14:textId="77777777" w:rsidR="004344B5" w:rsidRPr="00893E95" w:rsidRDefault="004344B5" w:rsidP="00DB1F85">
            <w:pPr>
              <w:widowControl w:val="0"/>
              <w:autoSpaceDE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1 группа по видам деятельности:</w:t>
            </w:r>
          </w:p>
          <w:p w14:paraId="7CF86646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893E95">
              <w:rPr>
                <w:rFonts w:ascii="Times New Roman" w:hAnsi="Times New Roman" w:cs="Times New Roman"/>
                <w:i/>
                <w:szCs w:val="22"/>
              </w:rPr>
              <w:t>- раздел</w:t>
            </w:r>
            <w:proofErr w:type="gramStart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А</w:t>
            </w:r>
            <w:proofErr w:type="gramEnd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«Сельское, лесное хозяйство, охота, рыболовство и рыбоводство» (01);</w:t>
            </w:r>
          </w:p>
          <w:p w14:paraId="607896F2" w14:textId="77777777" w:rsidR="004344B5" w:rsidRPr="00170FC8" w:rsidRDefault="004344B5" w:rsidP="00DB1F85">
            <w:pPr>
              <w:widowControl w:val="0"/>
              <w:autoSpaceDE w:val="0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 раздел </w:t>
            </w:r>
            <w:r w:rsidRPr="00893E95">
              <w:rPr>
                <w:i/>
                <w:sz w:val="22"/>
                <w:lang w:val="en-US"/>
              </w:rPr>
              <w:t>C</w:t>
            </w:r>
            <w:r w:rsidRPr="00893E95">
              <w:rPr>
                <w:i/>
                <w:sz w:val="22"/>
              </w:rPr>
              <w:t xml:space="preserve"> «Обрабатывающие производства» (10; </w:t>
            </w:r>
            <w:r>
              <w:rPr>
                <w:i/>
                <w:sz w:val="22"/>
              </w:rPr>
              <w:t xml:space="preserve">11.06; 11.07; </w:t>
            </w:r>
            <w:r w:rsidRPr="00893E95">
              <w:rPr>
                <w:i/>
                <w:sz w:val="22"/>
              </w:rPr>
              <w:t>13; 14; 15; 16; 17; 18; 20; 21; 22; 23; 24; 25; 2</w:t>
            </w:r>
            <w:r>
              <w:rPr>
                <w:i/>
                <w:sz w:val="22"/>
              </w:rPr>
              <w:t>6; 27; 28; 29; 30; 31; 32; 33).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A42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CFE4C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0,15</w:t>
            </w:r>
          </w:p>
        </w:tc>
      </w:tr>
      <w:tr w:rsidR="004344B5" w:rsidRPr="00893E95" w14:paraId="2A880654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A4252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323775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69218" w14:textId="77777777" w:rsidR="004344B5" w:rsidRPr="00893E95" w:rsidRDefault="004344B5" w:rsidP="00DB1F85">
            <w:pPr>
              <w:widowControl w:val="0"/>
              <w:autoSpaceDE w:val="0"/>
              <w:ind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F6FAB" w14:textId="77777777" w:rsidR="004344B5" w:rsidRPr="00893E95" w:rsidRDefault="004344B5" w:rsidP="00DB1F85">
            <w:pPr>
              <w:widowControl w:val="0"/>
              <w:autoSpaceDE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2 группа по видам деятельности:</w:t>
            </w:r>
          </w:p>
          <w:p w14:paraId="748BE1DD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893E95">
              <w:rPr>
                <w:rFonts w:ascii="Times New Roman" w:hAnsi="Times New Roman" w:cs="Times New Roman"/>
                <w:i/>
                <w:szCs w:val="22"/>
              </w:rPr>
              <w:t>- раздел</w:t>
            </w:r>
            <w:proofErr w:type="gramStart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А</w:t>
            </w:r>
            <w:proofErr w:type="gramEnd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«Сельское, лесное хозяйство, охота, рыболовство и рыбоводство» (02; 03); </w:t>
            </w:r>
          </w:p>
          <w:p w14:paraId="3564C71C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893E95">
              <w:rPr>
                <w:rFonts w:ascii="Times New Roman" w:hAnsi="Times New Roman" w:cs="Times New Roman"/>
                <w:i/>
                <w:szCs w:val="22"/>
              </w:rPr>
              <w:t>- раздел Н «Транспортировка и хранение» (49; 50; 51; 52; 53);</w:t>
            </w:r>
          </w:p>
          <w:p w14:paraId="76373F55" w14:textId="77777777" w:rsidR="004344B5" w:rsidRPr="00893E95" w:rsidRDefault="004344B5" w:rsidP="00DB1F85">
            <w:pPr>
              <w:widowControl w:val="0"/>
              <w:autoSpaceDE w:val="0"/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 xml:space="preserve">- раздел </w:t>
            </w:r>
            <w:r w:rsidRPr="00893E95">
              <w:rPr>
                <w:i/>
                <w:sz w:val="22"/>
                <w:lang w:val="en-US"/>
              </w:rPr>
              <w:t>I</w:t>
            </w:r>
            <w:r w:rsidRPr="00893E95">
              <w:rPr>
                <w:i/>
                <w:sz w:val="22"/>
              </w:rPr>
              <w:t xml:space="preserve"> «Деятельность гостиниц и предприятий общественного питания» (55; 56)</w:t>
            </w:r>
            <w:r>
              <w:rPr>
                <w:i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8A1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893E95">
              <w:rPr>
                <w:sz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75FEE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266767D2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678853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E5C0C2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07577" w14:textId="77777777" w:rsidR="004344B5" w:rsidRPr="00893E95" w:rsidRDefault="004344B5" w:rsidP="00DB1F85">
            <w:pPr>
              <w:widowControl w:val="0"/>
              <w:autoSpaceDE w:val="0"/>
              <w:ind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74FC5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3 группа по видам деятельности:</w:t>
            </w:r>
          </w:p>
          <w:p w14:paraId="78CBF482" w14:textId="77777777" w:rsidR="004344B5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>- раздел D «Обеспечение электрической энергией, газом и паром; к</w:t>
            </w:r>
            <w:r>
              <w:rPr>
                <w:i/>
                <w:sz w:val="22"/>
              </w:rPr>
              <w:t>ондиционирование воздуха» (35);</w:t>
            </w:r>
          </w:p>
          <w:p w14:paraId="4370050E" w14:textId="77777777" w:rsidR="004344B5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>- раздел</w:t>
            </w:r>
            <w:proofErr w:type="gramStart"/>
            <w:r w:rsidRPr="00893E95">
              <w:rPr>
                <w:i/>
                <w:sz w:val="22"/>
              </w:rPr>
              <w:t xml:space="preserve"> Е</w:t>
            </w:r>
            <w:proofErr w:type="gramEnd"/>
            <w:r w:rsidRPr="00893E95">
              <w:rPr>
                <w:i/>
                <w:sz w:val="22"/>
              </w:rPr>
              <w:t xml:space="preserve"> «Водоснабжение, водоотведение, организация сбора и утилизации отходов, деятельность по ликвидации загрязнений» (36; 37; 38; 39);</w:t>
            </w:r>
          </w:p>
          <w:p w14:paraId="3B7EBE3B" w14:textId="77777777" w:rsidR="004344B5" w:rsidRPr="00613A03" w:rsidRDefault="004344B5" w:rsidP="00DB1F85">
            <w:pPr>
              <w:ind w:firstLine="0"/>
              <w:rPr>
                <w:i/>
                <w:sz w:val="22"/>
              </w:rPr>
            </w:pPr>
            <w:r w:rsidRPr="00170FC8">
              <w:rPr>
                <w:i/>
                <w:sz w:val="22"/>
              </w:rPr>
              <w:t xml:space="preserve">- раздел </w:t>
            </w:r>
            <w:r w:rsidRPr="00170FC8">
              <w:rPr>
                <w:i/>
                <w:sz w:val="22"/>
                <w:lang w:val="en-US"/>
              </w:rPr>
              <w:t>F</w:t>
            </w:r>
            <w:r w:rsidRPr="00170FC8">
              <w:rPr>
                <w:i/>
                <w:sz w:val="22"/>
              </w:rPr>
              <w:t xml:space="preserve"> «Строительство» (41; 42; 43);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69A" w14:textId="77777777" w:rsidR="004344B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DEB44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3EDA738F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06AE24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53868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AEA7" w14:textId="77777777" w:rsidR="004344B5" w:rsidRPr="00893E95" w:rsidRDefault="004344B5" w:rsidP="00DB1F85">
            <w:pPr>
              <w:widowControl w:val="0"/>
              <w:autoSpaceDE w:val="0"/>
              <w:ind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50CB0" w14:textId="77777777" w:rsidR="004344B5" w:rsidRPr="00893E95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>- раздел J «Деятельность в области информации и связи» (58; 59; 60; 61; 62; 63);</w:t>
            </w:r>
          </w:p>
          <w:p w14:paraId="62E4BBD7" w14:textId="77777777" w:rsidR="004344B5" w:rsidRPr="00893E95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>- раздел М «Деятельность профессиональная, научная и техническая» (71; 75);</w:t>
            </w:r>
          </w:p>
          <w:p w14:paraId="7C070357" w14:textId="77777777" w:rsidR="004344B5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 xml:space="preserve">- раздел </w:t>
            </w:r>
            <w:proofErr w:type="gramStart"/>
            <w:r w:rsidRPr="00893E95">
              <w:rPr>
                <w:i/>
                <w:sz w:val="22"/>
              </w:rPr>
              <w:t>Р</w:t>
            </w:r>
            <w:proofErr w:type="gramEnd"/>
            <w:r w:rsidRPr="00893E95">
              <w:rPr>
                <w:i/>
                <w:sz w:val="22"/>
              </w:rPr>
              <w:t xml:space="preserve"> «Образование» (85);</w:t>
            </w:r>
          </w:p>
          <w:p w14:paraId="34181173" w14:textId="77777777" w:rsidR="004344B5" w:rsidRPr="00893E95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 xml:space="preserve"> </w:t>
            </w:r>
            <w:r w:rsidRPr="00893E95">
              <w:rPr>
                <w:i/>
                <w:sz w:val="22"/>
              </w:rPr>
              <w:t>раздел Q «Деятельность в области здравоохранения и социальных услуг» (86;87;88);</w:t>
            </w:r>
          </w:p>
          <w:p w14:paraId="1A623189" w14:textId="77777777" w:rsidR="004344B5" w:rsidRPr="00893E95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 xml:space="preserve"> </w:t>
            </w:r>
            <w:r w:rsidRPr="00893E95">
              <w:rPr>
                <w:i/>
                <w:sz w:val="22"/>
              </w:rPr>
              <w:t>раздел R «Деятельность в области культуры, спорта, организации досуга и развлечений» (90; 91; 93);</w:t>
            </w:r>
          </w:p>
          <w:p w14:paraId="4413168F" w14:textId="77777777" w:rsidR="004344B5" w:rsidRPr="00F12401" w:rsidRDefault="004344B5" w:rsidP="00DB1F85">
            <w:pPr>
              <w:ind w:firstLine="0"/>
              <w:rPr>
                <w:i/>
                <w:sz w:val="22"/>
              </w:rPr>
            </w:pPr>
            <w:r w:rsidRPr="00893E95">
              <w:rPr>
                <w:i/>
                <w:sz w:val="22"/>
              </w:rPr>
              <w:t>- раздел S «Предоставление прочих видов услуг» (95; 96).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31DC" w14:textId="77777777" w:rsidR="004344B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68A74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055DF249" w14:textId="77777777" w:rsidTr="00DB1F85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D9012AF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B29A654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Среднемесячная заработная плата наемных работников заявителя за квартал, предшествующий дате подачи заявки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DECDCB" w14:textId="77777777" w:rsidR="004344B5" w:rsidRPr="00600243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  <w:highlight w:val="yellow"/>
              </w:rPr>
            </w:pPr>
            <w:r w:rsidRPr="000B4E00">
              <w:rPr>
                <w:sz w:val="22"/>
              </w:rPr>
              <w:t xml:space="preserve">Форма ЕФС-1 (титульный лист, раздел 2), утвержденная приказом Фонда пенсионного </w:t>
            </w:r>
            <w:r w:rsidRPr="000B4E00">
              <w:rPr>
                <w:sz w:val="22"/>
              </w:rPr>
              <w:br/>
              <w:t>и социального страхования Российской Федерации, за квартал, пре</w:t>
            </w:r>
            <w:r>
              <w:rPr>
                <w:sz w:val="22"/>
              </w:rPr>
              <w:t>дшествующий дате подачи заявки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989A02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 xml:space="preserve">свыше 2 величин </w:t>
            </w:r>
            <w:r>
              <w:rPr>
                <w:sz w:val="22"/>
              </w:rPr>
              <w:t xml:space="preserve">минимального </w:t>
            </w:r>
            <w:proofErr w:type="gramStart"/>
            <w:r>
              <w:rPr>
                <w:sz w:val="22"/>
              </w:rPr>
              <w:t>размера оплаты труда</w:t>
            </w:r>
            <w:proofErr w:type="gramEnd"/>
            <w:r>
              <w:rPr>
                <w:sz w:val="22"/>
              </w:rPr>
              <w:t xml:space="preserve"> в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46A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EDFF0A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0,20</w:t>
            </w:r>
          </w:p>
        </w:tc>
      </w:tr>
      <w:tr w:rsidR="004344B5" w:rsidRPr="00893E95" w14:paraId="7CB8EA03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249139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E3DBC0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1663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C0AA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 xml:space="preserve">от 1,5 до 2 величин </w:t>
            </w:r>
            <w:r>
              <w:rPr>
                <w:sz w:val="22"/>
              </w:rPr>
              <w:t xml:space="preserve">минимального </w:t>
            </w:r>
            <w:proofErr w:type="gramStart"/>
            <w:r>
              <w:rPr>
                <w:sz w:val="22"/>
              </w:rPr>
              <w:t>размера оплаты труда</w:t>
            </w:r>
            <w:proofErr w:type="gramEnd"/>
            <w:r>
              <w:rPr>
                <w:sz w:val="22"/>
              </w:rPr>
              <w:t xml:space="preserve"> в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0F8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73A2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283C3A90" w14:textId="77777777" w:rsidTr="00DB1F85">
        <w:trPr>
          <w:cantSplit/>
          <w:trHeight w:val="48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5EF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F68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Бюджетная эффективность субсидии (соотношение объема налоговых платежей, уплаченных за предшествующий календарный год в бюджеты всех уровней к объему запрашиваемой Субсидии</w:t>
            </w:r>
            <w:proofErr w:type="gramStart"/>
            <w:r w:rsidRPr="00893E95">
              <w:rPr>
                <w:sz w:val="22"/>
              </w:rPr>
              <w:t xml:space="preserve"> (%))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FA036" w14:textId="77777777" w:rsidR="004344B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16D24">
              <w:rPr>
                <w:sz w:val="22"/>
              </w:rPr>
              <w:t>1. Раздел «Экономические показатели» Анкеты субъекта малого и среднего предпринимательства (приложение 1 к настоящему Порядку)</w:t>
            </w:r>
            <w:r>
              <w:rPr>
                <w:sz w:val="22"/>
              </w:rPr>
              <w:t>.</w:t>
            </w:r>
          </w:p>
          <w:p w14:paraId="7AE22B8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>
              <w:rPr>
                <w:sz w:val="22"/>
              </w:rPr>
              <w:t>2. Расчет размера субсидии (приложения 2, 3, 4, 5 к настоящему Порядку в зависимости от формы запрашиваемой субсидии)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DA2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свыше 100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94D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CC131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0,25</w:t>
            </w:r>
          </w:p>
        </w:tc>
      </w:tr>
      <w:tr w:rsidR="004344B5" w:rsidRPr="00893E95" w14:paraId="44BE3578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5DE9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284F1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2EE7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07B2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от 51 - 100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7E8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70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6CCDE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419004E8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607BF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0B5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40A74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1FC1A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от 30 - 50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3F1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84DDE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3E5228CE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0828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AB222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A6C2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233E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893E95">
              <w:rPr>
                <w:sz w:val="22"/>
              </w:rPr>
              <w:t>менее 30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AEED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BD2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0396871F" w14:textId="77777777" w:rsidTr="00DB1F85">
        <w:trPr>
          <w:cantSplit/>
          <w:trHeight w:val="272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F4440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E358B3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>
              <w:rPr>
                <w:sz w:val="22"/>
              </w:rPr>
              <w:t>Сохранение (увеличение) с</w:t>
            </w:r>
            <w:r w:rsidRPr="00893E95">
              <w:rPr>
                <w:sz w:val="22"/>
              </w:rPr>
              <w:t>реднесписочн</w:t>
            </w:r>
            <w:r>
              <w:rPr>
                <w:sz w:val="22"/>
              </w:rPr>
              <w:t>ой</w:t>
            </w:r>
            <w:r w:rsidRPr="00893E95">
              <w:rPr>
                <w:sz w:val="22"/>
              </w:rPr>
              <w:t xml:space="preserve"> численност</w:t>
            </w:r>
            <w:r>
              <w:rPr>
                <w:sz w:val="22"/>
              </w:rPr>
              <w:t xml:space="preserve">и работников за </w:t>
            </w:r>
            <w:r w:rsidRPr="00893E95">
              <w:rPr>
                <w:sz w:val="22"/>
              </w:rPr>
              <w:t>год получения субсидии по</w:t>
            </w:r>
            <w:r>
              <w:rPr>
                <w:sz w:val="22"/>
              </w:rPr>
              <w:t xml:space="preserve"> </w:t>
            </w:r>
            <w:r w:rsidRPr="00893E95">
              <w:rPr>
                <w:sz w:val="22"/>
              </w:rPr>
              <w:t>сравнению с годом, предшествующим году подачи заявки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EAADC" w14:textId="77777777" w:rsidR="004344B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4E00">
              <w:rPr>
                <w:rFonts w:ascii="Times New Roman" w:hAnsi="Times New Roman" w:cs="Times New Roman"/>
                <w:szCs w:val="22"/>
              </w:rPr>
              <w:t xml:space="preserve">1. Форма ЕФС-1 (титульный лист, раздел 2), утвержденная приказом Фонда пенсионного </w:t>
            </w:r>
            <w:r w:rsidRPr="000B4E00">
              <w:rPr>
                <w:rFonts w:ascii="Times New Roman" w:hAnsi="Times New Roman" w:cs="Times New Roman"/>
                <w:szCs w:val="22"/>
              </w:rPr>
              <w:br/>
              <w:t>и социального страхования Российской Федерации, за год, предшествующий году подачи заявки</w:t>
            </w:r>
          </w:p>
          <w:p w14:paraId="5C7D9FF9" w14:textId="77777777" w:rsidR="004344B5" w:rsidRPr="00F004F8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Значение показателя «</w:t>
            </w:r>
            <w:r w:rsidRPr="0039650F">
              <w:rPr>
                <w:rFonts w:ascii="Times New Roman" w:hAnsi="Times New Roman" w:cs="Times New Roman"/>
                <w:szCs w:val="22"/>
              </w:rPr>
              <w:t>Среднесписочная численность работников за год получения субсидии», указанное в качестве результата предоставления субсидии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EFC6E" w14:textId="77777777" w:rsidR="004344B5" w:rsidRPr="00893E95" w:rsidRDefault="004344B5" w:rsidP="00DB1F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увеличение численности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F428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18776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0,20</w:t>
            </w:r>
          </w:p>
        </w:tc>
      </w:tr>
      <w:tr w:rsidR="004344B5" w:rsidRPr="00893E95" w14:paraId="3215AB2C" w14:textId="77777777" w:rsidTr="00DB1F85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40CA6E2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14:paraId="30F0A95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DE413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627B" w14:textId="77777777" w:rsidR="004344B5" w:rsidRPr="00893E95" w:rsidRDefault="004344B5" w:rsidP="00DB1F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сохранение численности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B74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56AFA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11F7A1CC" w14:textId="77777777" w:rsidTr="00DB1F85">
        <w:trPr>
          <w:cantSplit/>
          <w:trHeight w:val="2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4933A" w14:textId="77777777" w:rsidR="004344B5" w:rsidRPr="001D3222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1D3222">
              <w:rPr>
                <w:sz w:val="22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0BC30" w14:textId="77777777" w:rsidR="004344B5" w:rsidRPr="001D3222" w:rsidRDefault="004344B5" w:rsidP="00DB1F85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1D3222">
              <w:rPr>
                <w:sz w:val="22"/>
              </w:rPr>
              <w:t>Участие в национальных проектах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0460C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3794">
              <w:rPr>
                <w:rFonts w:ascii="Times New Roman" w:hAnsi="Times New Roman" w:cs="Times New Roman"/>
                <w:szCs w:val="22"/>
              </w:rPr>
              <w:t>Раздел «Общая информация» Анкеты субъекта малого и среднего предпринимательства (приложение 1 к настоящему Порядку)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E36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BC4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595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0,10</w:t>
            </w:r>
          </w:p>
        </w:tc>
      </w:tr>
      <w:tr w:rsidR="004344B5" w:rsidRPr="00893E95" w14:paraId="5F53571F" w14:textId="77777777" w:rsidTr="00DB1F85">
        <w:trPr>
          <w:cantSplit/>
          <w:trHeight w:val="19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940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AA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2EA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ABA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4BD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853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  <w:tr w:rsidR="004344B5" w:rsidRPr="00893E95" w14:paraId="3966758F" w14:textId="77777777" w:rsidTr="00DB1F85">
        <w:trPr>
          <w:cantSplit/>
          <w:trHeight w:val="93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1A7A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893E95">
              <w:rPr>
                <w:sz w:val="22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E8878" w14:textId="77777777" w:rsidR="004344B5" w:rsidRPr="00093794" w:rsidRDefault="004344B5" w:rsidP="00DB1F85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  <w:r w:rsidRPr="00093794">
              <w:rPr>
                <w:sz w:val="22"/>
              </w:rPr>
              <w:t>Страна изготовитель оборудования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64EBE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Договор на приобретение оборудования или техническая документация по оборудованию или паспорт транспортного средства (самоходной машины)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F1F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8C5" w14:textId="77777777" w:rsidR="004344B5" w:rsidRPr="00093794" w:rsidRDefault="004344B5" w:rsidP="00DB1F8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4859B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0,10</w:t>
            </w:r>
          </w:p>
        </w:tc>
      </w:tr>
      <w:tr w:rsidR="004344B5" w:rsidRPr="00893E95" w14:paraId="6482F576" w14:textId="77777777" w:rsidTr="00DB1F85">
        <w:trPr>
          <w:cantSplit/>
          <w:trHeight w:val="19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B828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BC5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81BF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6A89" w14:textId="77777777" w:rsidR="004344B5" w:rsidRPr="00893E95" w:rsidRDefault="004344B5" w:rsidP="00DB1F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иные страны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DD9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A87" w14:textId="77777777" w:rsidR="004344B5" w:rsidRPr="00893E95" w:rsidRDefault="004344B5" w:rsidP="00DB1F85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</w:tr>
    </w:tbl>
    <w:p w14:paraId="0F0FA775" w14:textId="77777777" w:rsidR="004344B5" w:rsidRPr="00732460" w:rsidRDefault="004344B5" w:rsidP="00434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697E315" w14:textId="77777777" w:rsidR="004344B5" w:rsidRPr="00B1652D" w:rsidRDefault="004344B5" w:rsidP="004344B5">
      <w:pPr>
        <w:autoSpaceDE w:val="0"/>
        <w:autoSpaceDN w:val="0"/>
        <w:adjustRightInd w:val="0"/>
        <w:spacing w:line="360" w:lineRule="auto"/>
        <w:ind w:firstLine="0"/>
      </w:pPr>
    </w:p>
    <w:p w14:paraId="6BEF8394" w14:textId="77777777" w:rsidR="004344B5" w:rsidRDefault="004344B5" w:rsidP="004344B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bookmarkEnd w:id="0"/>
    <w:p w14:paraId="5042CBC4" w14:textId="77777777" w:rsidR="00054387" w:rsidRDefault="00054387" w:rsidP="005E11FB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054387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79AA1" w14:textId="77777777" w:rsidR="00D93ECB" w:rsidRDefault="00D93ECB" w:rsidP="007F0268">
      <w:r>
        <w:separator/>
      </w:r>
    </w:p>
  </w:endnote>
  <w:endnote w:type="continuationSeparator" w:id="0">
    <w:p w14:paraId="6E83EA14" w14:textId="77777777" w:rsidR="00D93ECB" w:rsidRDefault="00D93EC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D028B" w14:textId="77777777" w:rsidR="00D93ECB" w:rsidRDefault="00D93ECB" w:rsidP="007F0268">
      <w:r>
        <w:separator/>
      </w:r>
    </w:p>
  </w:footnote>
  <w:footnote w:type="continuationSeparator" w:id="0">
    <w:p w14:paraId="7315398C" w14:textId="77777777" w:rsidR="00D93ECB" w:rsidRDefault="00D93EC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1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0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3"/>
  </w:num>
  <w:num w:numId="17">
    <w:abstractNumId w:val="19"/>
  </w:num>
  <w:num w:numId="18">
    <w:abstractNumId w:val="13"/>
  </w:num>
  <w:num w:numId="19">
    <w:abstractNumId w:val="2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2"/>
  </w:num>
  <w:num w:numId="23">
    <w:abstractNumId w:val="16"/>
  </w:num>
  <w:num w:numId="24">
    <w:abstractNumId w:val="9"/>
  </w:num>
  <w:num w:numId="2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98D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272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57CA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E4E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44B5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8E4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6B3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2999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4267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22F9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3ECB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8565F-E36D-46C2-A4D5-68AF3593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9</cp:revision>
  <dcterms:created xsi:type="dcterms:W3CDTF">2026-06-23T08:19:00Z</dcterms:created>
  <dcterms:modified xsi:type="dcterms:W3CDTF">2026-06-23T13:43:00Z</dcterms:modified>
</cp:coreProperties>
</file>